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EE0E67">
        <w:rPr>
          <w:sz w:val="28"/>
          <w:szCs w:val="28"/>
          <w:lang w:val="tt-RU"/>
        </w:rPr>
        <w:t>2</w:t>
      </w:r>
      <w:r w:rsidR="0026015F">
        <w:rPr>
          <w:sz w:val="28"/>
          <w:szCs w:val="28"/>
          <w:lang w:val="tt-RU"/>
        </w:rPr>
        <w:t>3</w:t>
      </w:r>
      <w:r w:rsidR="00ED2B3B" w:rsidRPr="005C37AD">
        <w:rPr>
          <w:sz w:val="28"/>
          <w:szCs w:val="28"/>
        </w:rPr>
        <w:t>.04.2020</w:t>
      </w:r>
    </w:p>
    <w:p w:rsidR="00ED2B3B" w:rsidRPr="00EE0E67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26015F" w:rsidRPr="0026015F">
        <w:rPr>
          <w:rFonts w:eastAsia="Calibri"/>
          <w:b/>
          <w:sz w:val="28"/>
          <w:szCs w:val="28"/>
        </w:rPr>
        <w:t xml:space="preserve">Физическое совершенствование. </w:t>
      </w:r>
      <w:r w:rsidR="0026015F" w:rsidRPr="0026015F">
        <w:rPr>
          <w:rFonts w:eastAsia="Calibri"/>
          <w:sz w:val="28"/>
          <w:szCs w:val="28"/>
        </w:rPr>
        <w:t>Спортивные игры. Футбол: удар по катящемуся мячу</w:t>
      </w:r>
    </w:p>
    <w:p w:rsidR="00ED2B3B" w:rsidRPr="005C37AD" w:rsidRDefault="00ED2B3B" w:rsidP="00ED2B3B">
      <w:pPr>
        <w:rPr>
          <w:sz w:val="28"/>
          <w:szCs w:val="28"/>
        </w:rPr>
      </w:pP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  <w:bookmarkStart w:id="0" w:name="_GoBack"/>
      <w:bookmarkEnd w:id="0"/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DE5E34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ED2B3B" w:rsidRPr="00DE5E34" w:rsidRDefault="00ED2B3B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</w:rPr>
        <w:t xml:space="preserve">Посмотреть видеофильм: Российская электронная школа – классы – 1 класс – Физическая культура - Урок </w:t>
      </w:r>
      <w:r w:rsidR="0094782E">
        <w:rPr>
          <w:sz w:val="28"/>
          <w:szCs w:val="28"/>
          <w:lang w:val="tt-RU"/>
        </w:rPr>
        <w:t>3</w:t>
      </w:r>
      <w:r w:rsidR="0026015F">
        <w:rPr>
          <w:sz w:val="28"/>
          <w:szCs w:val="28"/>
          <w:lang w:val="tt-RU"/>
        </w:rPr>
        <w:t>6</w:t>
      </w:r>
      <w:r w:rsidR="00EE0E67">
        <w:rPr>
          <w:sz w:val="28"/>
          <w:szCs w:val="28"/>
        </w:rPr>
        <w:t xml:space="preserve"> -</w:t>
      </w:r>
      <w:r w:rsidR="0094782E">
        <w:rPr>
          <w:sz w:val="28"/>
          <w:szCs w:val="28"/>
          <w:lang w:val="tt-RU"/>
        </w:rPr>
        <w:t xml:space="preserve"> Основная часть – видео.</w:t>
      </w:r>
    </w:p>
    <w:p w:rsidR="004B4150" w:rsidRPr="00E57C8E" w:rsidRDefault="00E57C8E" w:rsidP="00E57C8E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Выполнить упражнения</w:t>
      </w:r>
    </w:p>
    <w:p w:rsidR="00DE5E34" w:rsidRDefault="00DE5E34" w:rsidP="00E57C8E">
      <w:pPr>
        <w:jc w:val="left"/>
      </w:pPr>
    </w:p>
    <w:p w:rsidR="00E57C8E" w:rsidRDefault="00E57C8E" w:rsidP="00E57C8E">
      <w:pPr>
        <w:pStyle w:val="a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57C8E">
        <w:rPr>
          <w:bCs/>
          <w:color w:val="000000"/>
          <w:sz w:val="28"/>
          <w:szCs w:val="28"/>
        </w:rPr>
        <w:t>Комплекс общеразвивающих упражнений</w:t>
      </w:r>
      <w:r w:rsidRPr="00E57C8E">
        <w:rPr>
          <w:color w:val="000000"/>
          <w:sz w:val="28"/>
          <w:szCs w:val="28"/>
        </w:rPr>
        <w:t xml:space="preserve">    </w:t>
      </w:r>
    </w:p>
    <w:p w:rsidR="00E57C8E" w:rsidRPr="00E57C8E" w:rsidRDefault="00E57C8E" w:rsidP="00E57C8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57C8E" w:rsidRPr="00E57C8E" w:rsidRDefault="00E57C8E" w:rsidP="00E57C8E">
      <w:pPr>
        <w:pStyle w:val="a4"/>
        <w:numPr>
          <w:ilvl w:val="3"/>
          <w:numId w:val="1"/>
        </w:numPr>
        <w:ind w:left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7C8E">
        <w:rPr>
          <w:rFonts w:eastAsia="Times New Roman"/>
          <w:color w:val="000000"/>
          <w:sz w:val="28"/>
          <w:szCs w:val="28"/>
          <w:lang w:eastAsia="ru-RU"/>
        </w:rPr>
        <w:t>И. П. – стоя, ноги врозь, руки в стороны. Круговые движения руками вперёд и назад, с постепенным увеличением амплитуды. Повторить 10-12 раз.</w:t>
      </w:r>
    </w:p>
    <w:p w:rsidR="00E57C8E" w:rsidRPr="00E57C8E" w:rsidRDefault="00E57C8E" w:rsidP="00E57C8E">
      <w:pPr>
        <w:pStyle w:val="a4"/>
        <w:ind w:left="0"/>
        <w:jc w:val="left"/>
        <w:rPr>
          <w:rFonts w:eastAsia="Times New Roman"/>
          <w:color w:val="000000"/>
          <w:sz w:val="28"/>
          <w:szCs w:val="28"/>
          <w:lang w:eastAsia="ru-RU"/>
        </w:rPr>
      </w:pPr>
    </w:p>
    <w:p w:rsidR="00E57C8E" w:rsidRPr="00E57C8E" w:rsidRDefault="00E57C8E" w:rsidP="00E57C8E">
      <w:pPr>
        <w:pStyle w:val="a4"/>
        <w:numPr>
          <w:ilvl w:val="3"/>
          <w:numId w:val="1"/>
        </w:numPr>
        <w:ind w:left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7C8E">
        <w:rPr>
          <w:rFonts w:eastAsia="Times New Roman"/>
          <w:color w:val="000000"/>
          <w:sz w:val="28"/>
          <w:szCs w:val="28"/>
          <w:lang w:eastAsia="ru-RU"/>
        </w:rPr>
        <w:t>И. П. – то же руки вперёд. 1-3 – пружинящие приседания на всей ступне. 4 – и. п. Повторить 10-12 раз.</w:t>
      </w:r>
    </w:p>
    <w:p w:rsidR="00E57C8E" w:rsidRPr="00E57C8E" w:rsidRDefault="00E57C8E" w:rsidP="00E57C8E">
      <w:pPr>
        <w:jc w:val="left"/>
        <w:rPr>
          <w:rFonts w:eastAsia="Times New Roman"/>
          <w:color w:val="000000"/>
          <w:sz w:val="28"/>
          <w:szCs w:val="28"/>
          <w:lang w:eastAsia="ru-RU"/>
        </w:rPr>
      </w:pPr>
    </w:p>
    <w:p w:rsidR="00E57C8E" w:rsidRPr="00E57C8E" w:rsidRDefault="00E57C8E" w:rsidP="00E57C8E">
      <w:pPr>
        <w:pStyle w:val="a4"/>
        <w:numPr>
          <w:ilvl w:val="3"/>
          <w:numId w:val="1"/>
        </w:numPr>
        <w:ind w:left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7C8E">
        <w:rPr>
          <w:rFonts w:eastAsia="Times New Roman"/>
          <w:color w:val="000000"/>
          <w:sz w:val="28"/>
          <w:szCs w:val="28"/>
          <w:lang w:eastAsia="ru-RU"/>
        </w:rPr>
        <w:t>И. П. – широкая стойка: ноги врозь, руки за голову. 1 – наклон туловища влево, 2 – и. п. 3-4 то же, в другую сторону. По 6-8 раз.</w:t>
      </w:r>
    </w:p>
    <w:p w:rsidR="00E57C8E" w:rsidRPr="00E57C8E" w:rsidRDefault="00E57C8E" w:rsidP="00E57C8E">
      <w:pPr>
        <w:jc w:val="left"/>
        <w:rPr>
          <w:rFonts w:eastAsia="Times New Roman"/>
          <w:color w:val="000000"/>
          <w:sz w:val="28"/>
          <w:szCs w:val="28"/>
          <w:lang w:eastAsia="ru-RU"/>
        </w:rPr>
      </w:pPr>
    </w:p>
    <w:p w:rsidR="00E57C8E" w:rsidRPr="00E57C8E" w:rsidRDefault="00E57C8E" w:rsidP="00E57C8E">
      <w:pPr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7C8E">
        <w:rPr>
          <w:rFonts w:eastAsia="Times New Roman"/>
          <w:color w:val="000000"/>
          <w:sz w:val="28"/>
          <w:szCs w:val="28"/>
          <w:lang w:eastAsia="ru-RU"/>
        </w:rPr>
        <w:t>4. И. П. – то же руки опущены. 1-3 – пружинящие наклоны вперёд до касания руками до пола. 4 – и. п. Повторить 8-10 раз.</w:t>
      </w:r>
    </w:p>
    <w:p w:rsidR="00DE5E34" w:rsidRDefault="00DE5E34"/>
    <w:sectPr w:rsidR="00DE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D33DC"/>
    <w:rsid w:val="0026015F"/>
    <w:rsid w:val="00351A4B"/>
    <w:rsid w:val="004B4150"/>
    <w:rsid w:val="005C37AD"/>
    <w:rsid w:val="00701903"/>
    <w:rsid w:val="00762473"/>
    <w:rsid w:val="0094782E"/>
    <w:rsid w:val="00DD6A96"/>
    <w:rsid w:val="00DE5E34"/>
    <w:rsid w:val="00E57C8E"/>
    <w:rsid w:val="00ED2B3B"/>
    <w:rsid w:val="00EE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2020-04-07T16:10:00Z</dcterms:created>
  <dcterms:modified xsi:type="dcterms:W3CDTF">2020-04-22T10:55:00Z</dcterms:modified>
</cp:coreProperties>
</file>